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3B10D" w14:textId="6E8D0911" w:rsidR="00CC3514" w:rsidRPr="0067269C" w:rsidRDefault="009024EF" w:rsidP="00752A55">
      <w:pPr>
        <w:rPr>
          <w:rFonts w:ascii="Bahnschrift" w:hAnsi="Bahnschrift"/>
        </w:rPr>
      </w:pPr>
      <w:r w:rsidRPr="0067269C">
        <w:rPr>
          <w:rFonts w:ascii="Bahnschrift" w:hAnsi="Bahnschrift"/>
        </w:rPr>
        <w:t xml:space="preserve">Cancellation Policy </w:t>
      </w:r>
    </w:p>
    <w:p w14:paraId="44522BE9" w14:textId="0B63BC24" w:rsidR="00736DBD" w:rsidRPr="0067269C" w:rsidRDefault="00736DBD" w:rsidP="00752A55">
      <w:pPr>
        <w:rPr>
          <w:rFonts w:ascii="Bahnschrift" w:hAnsi="Bahnschrift"/>
          <w:color w:val="666666"/>
          <w:shd w:val="clear" w:color="auto" w:fill="FFFFFF"/>
        </w:rPr>
      </w:pPr>
      <w:r w:rsidRPr="0067269C">
        <w:rPr>
          <w:rFonts w:ascii="Bahnschrift" w:hAnsi="Bahnschrift"/>
          <w:color w:val="666666"/>
          <w:shd w:val="clear" w:color="auto" w:fill="FFFFFF"/>
        </w:rPr>
        <w:t>Sometimes</w:t>
      </w:r>
      <w:r w:rsidR="00FC425A" w:rsidRPr="0067269C">
        <w:rPr>
          <w:rFonts w:ascii="Bahnschrift" w:hAnsi="Bahnschrift"/>
          <w:color w:val="666666"/>
          <w:shd w:val="clear" w:color="auto" w:fill="FFFFFF"/>
        </w:rPr>
        <w:t xml:space="preserve"> our</w:t>
      </w:r>
      <w:r w:rsidRPr="0067269C">
        <w:rPr>
          <w:rFonts w:ascii="Bahnschrift" w:hAnsi="Bahnschrift"/>
          <w:color w:val="666666"/>
          <w:shd w:val="clear" w:color="auto" w:fill="FFFFFF"/>
        </w:rPr>
        <w:t xml:space="preserve"> sessions </w:t>
      </w:r>
      <w:r w:rsidR="0067269C" w:rsidRPr="0067269C">
        <w:rPr>
          <w:rFonts w:ascii="Bahnschrift" w:hAnsi="Bahnschrift"/>
          <w:color w:val="666666"/>
          <w:shd w:val="clear" w:color="auto" w:fill="FFFFFF"/>
        </w:rPr>
        <w:t>must</w:t>
      </w:r>
      <w:r w:rsidRPr="0067269C">
        <w:rPr>
          <w:rFonts w:ascii="Bahnschrift" w:hAnsi="Bahnschrift"/>
          <w:color w:val="666666"/>
          <w:shd w:val="clear" w:color="auto" w:fill="FFFFFF"/>
        </w:rPr>
        <w:t xml:space="preserve"> be cancelled or rearranged. Here we set out our cancellation and refund policy. This policy applies to all our services</w:t>
      </w:r>
      <w:r w:rsidR="00FC425A" w:rsidRPr="0067269C">
        <w:rPr>
          <w:rFonts w:ascii="Bahnschrift" w:hAnsi="Bahnschrift"/>
          <w:color w:val="666666"/>
          <w:shd w:val="clear" w:color="auto" w:fill="FFFFFF"/>
        </w:rPr>
        <w:t>.</w:t>
      </w:r>
    </w:p>
    <w:p w14:paraId="50B3AEA6" w14:textId="5FD2D521" w:rsidR="00736DBD" w:rsidRPr="0067269C" w:rsidRDefault="00736DBD" w:rsidP="00736DBD">
      <w:pPr>
        <w:pStyle w:val="Heading3"/>
        <w:spacing w:before="0" w:beforeAutospacing="0" w:after="0" w:afterAutospacing="0" w:line="360" w:lineRule="atLeast"/>
        <w:textAlignment w:val="baseline"/>
        <w:rPr>
          <w:rFonts w:ascii="Bahnschrift" w:hAnsi="Bahnschrift"/>
          <w:b w:val="0"/>
          <w:bCs w:val="0"/>
          <w:color w:val="B4C6E7" w:themeColor="accent1" w:themeTint="66"/>
          <w:sz w:val="24"/>
          <w:szCs w:val="24"/>
        </w:rPr>
      </w:pPr>
      <w:r w:rsidRPr="0067269C">
        <w:rPr>
          <w:rFonts w:ascii="Bahnschrift" w:hAnsi="Bahnschrift"/>
          <w:b w:val="0"/>
          <w:bCs w:val="0"/>
          <w:color w:val="B4C6E7" w:themeColor="accent1" w:themeTint="66"/>
          <w:sz w:val="24"/>
          <w:szCs w:val="24"/>
        </w:rPr>
        <w:t>Late arrival/missed sessions</w:t>
      </w:r>
      <w:r w:rsidR="00B763B1" w:rsidRPr="0067269C">
        <w:rPr>
          <w:rFonts w:ascii="Bahnschrift" w:hAnsi="Bahnschrift"/>
          <w:b w:val="0"/>
          <w:bCs w:val="0"/>
          <w:color w:val="B4C6E7" w:themeColor="accent1" w:themeTint="66"/>
          <w:sz w:val="24"/>
          <w:szCs w:val="24"/>
        </w:rPr>
        <w:t>.</w:t>
      </w:r>
    </w:p>
    <w:p w14:paraId="18400919" w14:textId="77777777" w:rsidR="00736DBD" w:rsidRPr="0067269C" w:rsidRDefault="00736DBD" w:rsidP="00736DBD">
      <w:pPr>
        <w:pStyle w:val="Heading4"/>
        <w:spacing w:before="0" w:line="360" w:lineRule="atLeast"/>
        <w:textAlignment w:val="baseline"/>
        <w:rPr>
          <w:rFonts w:ascii="Bahnschrift" w:hAnsi="Bahnschrift"/>
          <w:i w:val="0"/>
          <w:iCs w:val="0"/>
          <w:color w:val="B4C6E7" w:themeColor="accent1" w:themeTint="66"/>
          <w:sz w:val="24"/>
          <w:szCs w:val="24"/>
        </w:rPr>
      </w:pPr>
      <w:r w:rsidRPr="0067269C">
        <w:rPr>
          <w:rFonts w:ascii="Bahnschrift" w:hAnsi="Bahnschrift"/>
          <w:i w:val="0"/>
          <w:iCs w:val="0"/>
          <w:color w:val="B4C6E7" w:themeColor="accent1" w:themeTint="66"/>
          <w:sz w:val="24"/>
          <w:szCs w:val="24"/>
        </w:rPr>
        <w:t>In-person appointments</w:t>
      </w:r>
    </w:p>
    <w:p w14:paraId="6BA9C20C" w14:textId="080E3F76" w:rsidR="00736DBD" w:rsidRPr="0067269C" w:rsidRDefault="00736DBD" w:rsidP="00736DBD">
      <w:pPr>
        <w:pStyle w:val="NormalWeb"/>
        <w:spacing w:before="0" w:beforeAutospacing="0" w:after="0" w:afterAutospacing="0"/>
        <w:textAlignment w:val="baseline"/>
        <w:rPr>
          <w:rFonts w:ascii="Bahnschrift" w:hAnsi="Bahnschrift"/>
          <w:color w:val="666666"/>
        </w:rPr>
      </w:pPr>
      <w:r w:rsidRPr="0067269C">
        <w:rPr>
          <w:rFonts w:ascii="Bahnschrift" w:hAnsi="Bahnschrift"/>
          <w:color w:val="666666"/>
        </w:rPr>
        <w:t xml:space="preserve">As we book appointments at specific times, we could not see you if you arrive outside of the agreed times. So, if you arrive early, we </w:t>
      </w:r>
      <w:r w:rsidR="00B763B1" w:rsidRPr="0067269C">
        <w:rPr>
          <w:rFonts w:ascii="Bahnschrift" w:hAnsi="Bahnschrift"/>
          <w:color w:val="666666"/>
        </w:rPr>
        <w:t>will</w:t>
      </w:r>
      <w:r w:rsidRPr="0067269C">
        <w:rPr>
          <w:rFonts w:ascii="Bahnschrift" w:hAnsi="Bahnschrift"/>
          <w:color w:val="666666"/>
        </w:rPr>
        <w:t xml:space="preserve"> ask you to wait until your appointment time. Similarly, if you arrive late, we cannot extend the session to compensate. If you are over 15 minutes late and have not contacted us, we will assume you are not coming and will consider that cancellation without notice.</w:t>
      </w:r>
    </w:p>
    <w:p w14:paraId="6A862883" w14:textId="77777777" w:rsidR="00736DBD" w:rsidRPr="0067269C" w:rsidRDefault="00736DBD" w:rsidP="00736DBD">
      <w:pPr>
        <w:pStyle w:val="Heading4"/>
        <w:spacing w:before="0" w:line="360" w:lineRule="atLeast"/>
        <w:textAlignment w:val="baseline"/>
        <w:rPr>
          <w:rFonts w:ascii="Bahnschrift" w:hAnsi="Bahnschrift"/>
          <w:i w:val="0"/>
          <w:iCs w:val="0"/>
          <w:color w:val="B4C6E7" w:themeColor="accent1" w:themeTint="66"/>
          <w:sz w:val="24"/>
          <w:szCs w:val="24"/>
        </w:rPr>
      </w:pPr>
      <w:r w:rsidRPr="0067269C">
        <w:rPr>
          <w:rFonts w:ascii="Bahnschrift" w:hAnsi="Bahnschrift"/>
          <w:i w:val="0"/>
          <w:iCs w:val="0"/>
          <w:color w:val="B4C6E7" w:themeColor="accent1" w:themeTint="66"/>
          <w:sz w:val="24"/>
          <w:szCs w:val="24"/>
        </w:rPr>
        <w:t>Online/telephone appointments</w:t>
      </w:r>
    </w:p>
    <w:p w14:paraId="37CD27D8" w14:textId="2782E05D" w:rsidR="00736DBD" w:rsidRPr="0067269C" w:rsidRDefault="00736DBD" w:rsidP="00736DBD">
      <w:pPr>
        <w:pStyle w:val="NormalWeb"/>
        <w:spacing w:before="0" w:beforeAutospacing="0" w:after="0" w:afterAutospacing="0"/>
        <w:textAlignment w:val="baseline"/>
        <w:rPr>
          <w:rFonts w:ascii="Bahnschrift" w:hAnsi="Bahnschrift"/>
          <w:color w:val="666666"/>
        </w:rPr>
      </w:pPr>
      <w:r w:rsidRPr="0067269C">
        <w:rPr>
          <w:rFonts w:ascii="Bahnschrift" w:hAnsi="Bahnschrift"/>
          <w:color w:val="666666"/>
        </w:rPr>
        <w:t>Where we are to meet online or by telephone, we will call you (unless we agreed on something different) when the session is due to start. If the call is unanswered, we will try again a few moments later. If the second attempt fails, we would ask you to contact us when you can take the call, but the session will still run from the scheduled time. If you have not contacted us within 15 minutes of the scheduled start, we also consider that cancellation without notice. If we cannot deliver the session, and it is not our fault, we usually charge for the appointment.</w:t>
      </w:r>
    </w:p>
    <w:p w14:paraId="547E65C8" w14:textId="77777777" w:rsidR="00736DBD" w:rsidRPr="0067269C" w:rsidRDefault="00736DBD" w:rsidP="00736DBD">
      <w:pPr>
        <w:pStyle w:val="Heading3"/>
        <w:spacing w:before="0" w:beforeAutospacing="0" w:after="0" w:afterAutospacing="0" w:line="360" w:lineRule="atLeast"/>
        <w:textAlignment w:val="baseline"/>
        <w:rPr>
          <w:rFonts w:ascii="Bahnschrift" w:hAnsi="Bahnschrift"/>
          <w:b w:val="0"/>
          <w:bCs w:val="0"/>
          <w:color w:val="B4C6E7" w:themeColor="accent1" w:themeTint="66"/>
          <w:sz w:val="24"/>
          <w:szCs w:val="24"/>
        </w:rPr>
      </w:pPr>
      <w:r w:rsidRPr="0067269C">
        <w:rPr>
          <w:rFonts w:ascii="Bahnschrift" w:hAnsi="Bahnschrift"/>
          <w:b w:val="0"/>
          <w:bCs w:val="0"/>
          <w:color w:val="B4C6E7" w:themeColor="accent1" w:themeTint="66"/>
          <w:sz w:val="24"/>
          <w:szCs w:val="24"/>
        </w:rPr>
        <w:t>Cancellations</w:t>
      </w:r>
    </w:p>
    <w:p w14:paraId="10137B1B" w14:textId="0D32009E" w:rsidR="00736DBD" w:rsidRPr="0067269C" w:rsidRDefault="00B763B1" w:rsidP="00736DBD">
      <w:pPr>
        <w:pStyle w:val="NormalWeb"/>
        <w:spacing w:before="0" w:beforeAutospacing="0" w:after="0" w:afterAutospacing="0"/>
        <w:textAlignment w:val="baseline"/>
        <w:rPr>
          <w:rFonts w:ascii="Bahnschrift" w:hAnsi="Bahnschrift"/>
          <w:color w:val="666666"/>
        </w:rPr>
      </w:pPr>
      <w:r w:rsidRPr="0067269C">
        <w:rPr>
          <w:rFonts w:ascii="Bahnschrift" w:hAnsi="Bahnschrift"/>
          <w:color w:val="666666"/>
        </w:rPr>
        <w:t xml:space="preserve">We operate </w:t>
      </w:r>
      <w:proofErr w:type="gramStart"/>
      <w:r w:rsidRPr="0067269C">
        <w:rPr>
          <w:rFonts w:ascii="Bahnschrift" w:hAnsi="Bahnschrift"/>
          <w:color w:val="666666"/>
        </w:rPr>
        <w:t>an</w:t>
      </w:r>
      <w:proofErr w:type="gramEnd"/>
      <w:r w:rsidRPr="0067269C">
        <w:rPr>
          <w:rFonts w:ascii="Bahnschrift" w:hAnsi="Bahnschrift"/>
          <w:color w:val="666666"/>
        </w:rPr>
        <w:t xml:space="preserve"> </w:t>
      </w:r>
      <w:r w:rsidR="00F60E83">
        <w:rPr>
          <w:rFonts w:ascii="Bahnschrift" w:hAnsi="Bahnschrift"/>
          <w:color w:val="666666"/>
        </w:rPr>
        <w:t xml:space="preserve">24 </w:t>
      </w:r>
      <w:proofErr w:type="spellStart"/>
      <w:r w:rsidR="00F60E83">
        <w:rPr>
          <w:rFonts w:ascii="Bahnschrift" w:hAnsi="Bahnschrift"/>
          <w:color w:val="666666"/>
        </w:rPr>
        <w:t>hour’s notice</w:t>
      </w:r>
      <w:proofErr w:type="spellEnd"/>
      <w:r w:rsidR="00F60E83">
        <w:rPr>
          <w:rFonts w:ascii="Bahnschrift" w:hAnsi="Bahnschrift"/>
          <w:color w:val="666666"/>
        </w:rPr>
        <w:t xml:space="preserve"> policy.</w:t>
      </w:r>
      <w:r w:rsidRPr="0067269C">
        <w:rPr>
          <w:rFonts w:ascii="Bahnschrift" w:hAnsi="Bahnschrift"/>
          <w:color w:val="666666"/>
        </w:rPr>
        <w:t xml:space="preserve"> If you cancel after that, or if you cannot attend, you will still need to pay for the appointment as we have committed the time.</w:t>
      </w:r>
      <w:r w:rsidR="00205FE1" w:rsidRPr="0067269C">
        <w:rPr>
          <w:rFonts w:ascii="Bahnschrift" w:hAnsi="Bahnschrift"/>
          <w:color w:val="666666"/>
        </w:rPr>
        <w:t xml:space="preserve"> Should you repeatedly make and cancel appointments, we might ask for a non-refundable pre-payment. We wound not refund this payment, even if you cancel ahead of the usual by 8am of the day of the session.</w:t>
      </w:r>
    </w:p>
    <w:p w14:paraId="56667F4B" w14:textId="77777777" w:rsidR="00736DBD" w:rsidRPr="0067269C" w:rsidRDefault="00736DBD" w:rsidP="00736DBD">
      <w:pPr>
        <w:pStyle w:val="Heading3"/>
        <w:spacing w:before="0" w:beforeAutospacing="0" w:after="0" w:afterAutospacing="0" w:line="360" w:lineRule="atLeast"/>
        <w:textAlignment w:val="baseline"/>
        <w:rPr>
          <w:rFonts w:ascii="Bahnschrift" w:hAnsi="Bahnschrift"/>
          <w:b w:val="0"/>
          <w:bCs w:val="0"/>
          <w:color w:val="73B524"/>
          <w:sz w:val="24"/>
          <w:szCs w:val="24"/>
        </w:rPr>
      </w:pPr>
      <w:r w:rsidRPr="0067269C">
        <w:rPr>
          <w:rFonts w:ascii="Bahnschrift" w:hAnsi="Bahnschrift"/>
          <w:b w:val="0"/>
          <w:bCs w:val="0"/>
          <w:color w:val="73B524"/>
          <w:sz w:val="24"/>
          <w:szCs w:val="24"/>
        </w:rPr>
        <w:t>Exceptional circumstances</w:t>
      </w:r>
    </w:p>
    <w:p w14:paraId="352E3AD6" w14:textId="524E6B83" w:rsidR="00736DBD" w:rsidRPr="0067269C" w:rsidRDefault="00736DBD" w:rsidP="00736DBD">
      <w:pPr>
        <w:pStyle w:val="NormalWeb"/>
        <w:spacing w:before="0" w:beforeAutospacing="0" w:after="0" w:afterAutospacing="0"/>
        <w:textAlignment w:val="baseline"/>
        <w:rPr>
          <w:rFonts w:ascii="Bahnschrift" w:hAnsi="Bahnschrift"/>
          <w:color w:val="666666"/>
        </w:rPr>
      </w:pPr>
      <w:r w:rsidRPr="0067269C">
        <w:rPr>
          <w:rFonts w:ascii="Bahnschrift" w:hAnsi="Bahnschrift"/>
          <w:color w:val="666666"/>
        </w:rPr>
        <w:t>We recognise that emergencies happen</w:t>
      </w:r>
      <w:r w:rsidR="0067269C" w:rsidRPr="0067269C">
        <w:rPr>
          <w:rFonts w:ascii="Bahnschrift" w:hAnsi="Bahnschrift"/>
          <w:color w:val="666666"/>
        </w:rPr>
        <w:t>. Please let us know ASAP</w:t>
      </w:r>
      <w:r w:rsidR="00F60E83">
        <w:rPr>
          <w:rFonts w:ascii="Bahnschrift" w:hAnsi="Bahnschrift"/>
          <w:color w:val="666666"/>
        </w:rPr>
        <w:t>.</w:t>
      </w:r>
      <w:r w:rsidR="0067269C" w:rsidRPr="0067269C">
        <w:rPr>
          <w:rFonts w:ascii="Bahnschrift" w:hAnsi="Bahnschrift"/>
          <w:color w:val="666666"/>
        </w:rPr>
        <w:t xml:space="preserve"> A </w:t>
      </w:r>
      <w:r w:rsidRPr="0067269C">
        <w:rPr>
          <w:rFonts w:ascii="Bahnschrift" w:hAnsi="Bahnschrift"/>
          <w:color w:val="666666"/>
        </w:rPr>
        <w:t>genuine emergency prevented you from attending, </w:t>
      </w:r>
      <w:r w:rsidR="00B763B1" w:rsidRPr="0067269C">
        <w:rPr>
          <w:rStyle w:val="Strong"/>
          <w:rFonts w:ascii="Bahnschrift" w:hAnsi="Bahnschrift"/>
          <w:b w:val="0"/>
          <w:bCs w:val="0"/>
          <w:color w:val="666666"/>
          <w:bdr w:val="none" w:sz="0" w:space="0" w:color="auto" w:frame="1"/>
        </w:rPr>
        <w:t>and</w:t>
      </w:r>
      <w:r w:rsidRPr="0067269C">
        <w:rPr>
          <w:rStyle w:val="Strong"/>
          <w:rFonts w:ascii="Bahnschrift" w:hAnsi="Bahnschrift"/>
          <w:b w:val="0"/>
          <w:bCs w:val="0"/>
          <w:color w:val="666666"/>
          <w:bdr w:val="none" w:sz="0" w:space="0" w:color="auto" w:frame="1"/>
        </w:rPr>
        <w:t xml:space="preserve"> from letting us know</w:t>
      </w:r>
      <w:r w:rsidRPr="0067269C">
        <w:rPr>
          <w:rFonts w:ascii="Bahnschrift" w:hAnsi="Bahnschrift"/>
          <w:color w:val="666666"/>
        </w:rPr>
        <w:t>, we could consider waiving or reducing the cancellation fee.</w:t>
      </w:r>
    </w:p>
    <w:p w14:paraId="4993EE5F" w14:textId="75ADAB40" w:rsidR="00736DBD" w:rsidRPr="0067269C" w:rsidRDefault="00736DBD" w:rsidP="00736DBD">
      <w:pPr>
        <w:pStyle w:val="NormalWeb"/>
        <w:spacing w:before="0" w:beforeAutospacing="0" w:after="0" w:afterAutospacing="0"/>
        <w:textAlignment w:val="baseline"/>
        <w:rPr>
          <w:rFonts w:ascii="Bahnschrift" w:hAnsi="Bahnschrift"/>
          <w:color w:val="666666"/>
        </w:rPr>
      </w:pPr>
      <w:r w:rsidRPr="0067269C">
        <w:rPr>
          <w:rFonts w:ascii="Bahnschrift" w:hAnsi="Bahnschrift"/>
          <w:color w:val="666666"/>
        </w:rPr>
        <w:t xml:space="preserve">Should you repeatedly make and cancel appointments, we might ask for a non-refundable pre-payment. We wound not refund this payment, even if you cancel ahead of the usual </w:t>
      </w:r>
      <w:r w:rsidR="00205FE1" w:rsidRPr="0067269C">
        <w:rPr>
          <w:rFonts w:ascii="Bahnschrift" w:hAnsi="Bahnschrift"/>
          <w:color w:val="666666"/>
        </w:rPr>
        <w:t>by 8am of the day of the session.</w:t>
      </w:r>
    </w:p>
    <w:p w14:paraId="4B2C890E" w14:textId="77777777" w:rsidR="00736DBD" w:rsidRPr="0067269C" w:rsidRDefault="00736DBD" w:rsidP="00736DBD">
      <w:pPr>
        <w:pStyle w:val="Heading3"/>
        <w:spacing w:before="0" w:beforeAutospacing="0" w:after="0" w:afterAutospacing="0" w:line="360" w:lineRule="atLeast"/>
        <w:textAlignment w:val="baseline"/>
        <w:rPr>
          <w:rFonts w:ascii="Bahnschrift" w:hAnsi="Bahnschrift"/>
          <w:b w:val="0"/>
          <w:bCs w:val="0"/>
          <w:color w:val="B4C6E7" w:themeColor="accent1" w:themeTint="66"/>
          <w:sz w:val="24"/>
          <w:szCs w:val="24"/>
        </w:rPr>
      </w:pPr>
      <w:r w:rsidRPr="0067269C">
        <w:rPr>
          <w:rFonts w:ascii="Bahnschrift" w:hAnsi="Bahnschrift"/>
          <w:b w:val="0"/>
          <w:bCs w:val="0"/>
          <w:color w:val="B4C6E7" w:themeColor="accent1" w:themeTint="66"/>
          <w:sz w:val="24"/>
          <w:szCs w:val="24"/>
        </w:rPr>
        <w:t>If we cancel</w:t>
      </w:r>
    </w:p>
    <w:p w14:paraId="0692B010" w14:textId="77777777" w:rsidR="00736DBD" w:rsidRPr="0067269C" w:rsidRDefault="00736DBD" w:rsidP="00736DBD">
      <w:pPr>
        <w:pStyle w:val="NormalWeb"/>
        <w:spacing w:before="0" w:beforeAutospacing="0" w:after="0" w:afterAutospacing="0"/>
        <w:textAlignment w:val="baseline"/>
        <w:rPr>
          <w:rFonts w:ascii="Bahnschrift" w:hAnsi="Bahnschrift"/>
          <w:color w:val="666666"/>
        </w:rPr>
      </w:pPr>
      <w:r w:rsidRPr="0067269C">
        <w:rPr>
          <w:rFonts w:ascii="Bahnschrift" w:hAnsi="Bahnschrift"/>
          <w:color w:val="666666"/>
        </w:rPr>
        <w:t>Occasionally, circumstances might prevent us from delivering a session as agreed. We will give you as much notice as possible if this happens. We will not charge you for appointments we cancel and will do our best to re-book at a time that best suits you.</w:t>
      </w:r>
    </w:p>
    <w:p w14:paraId="0E146B28" w14:textId="77777777" w:rsidR="00736DBD" w:rsidRPr="0067269C" w:rsidRDefault="00736DBD" w:rsidP="00736DBD">
      <w:pPr>
        <w:pStyle w:val="Heading2"/>
        <w:spacing w:before="0" w:beforeAutospacing="0" w:after="0" w:afterAutospacing="0" w:line="360" w:lineRule="atLeast"/>
        <w:textAlignment w:val="baseline"/>
        <w:rPr>
          <w:rFonts w:ascii="Bahnschrift" w:hAnsi="Bahnschrift"/>
          <w:b w:val="0"/>
          <w:bCs w:val="0"/>
          <w:color w:val="B4C6E7" w:themeColor="accent1" w:themeTint="66"/>
          <w:sz w:val="24"/>
          <w:szCs w:val="24"/>
        </w:rPr>
      </w:pPr>
      <w:r w:rsidRPr="0067269C">
        <w:rPr>
          <w:rFonts w:ascii="Bahnschrift" w:hAnsi="Bahnschrift"/>
          <w:b w:val="0"/>
          <w:bCs w:val="0"/>
          <w:color w:val="B4C6E7" w:themeColor="accent1" w:themeTint="66"/>
          <w:sz w:val="24"/>
          <w:szCs w:val="24"/>
        </w:rPr>
        <w:t>Any questions?</w:t>
      </w:r>
    </w:p>
    <w:p w14:paraId="405F8F6F" w14:textId="55EE213C" w:rsidR="00736DBD" w:rsidRPr="0067269C" w:rsidRDefault="00736DBD" w:rsidP="00736DBD">
      <w:pPr>
        <w:pStyle w:val="NormalWeb"/>
        <w:spacing w:before="0" w:beforeAutospacing="0" w:after="0" w:afterAutospacing="0"/>
        <w:textAlignment w:val="baseline"/>
        <w:rPr>
          <w:rFonts w:ascii="Bahnschrift" w:hAnsi="Bahnschrift"/>
          <w:color w:val="666666"/>
        </w:rPr>
      </w:pPr>
      <w:r w:rsidRPr="0067269C">
        <w:rPr>
          <w:rFonts w:ascii="Bahnschrift" w:hAnsi="Bahnschrift"/>
          <w:color w:val="666666"/>
        </w:rPr>
        <w:t>If you have questions or queries about our cancellation and refund policies, please call us</w:t>
      </w:r>
      <w:r w:rsidR="00B763B1" w:rsidRPr="0067269C">
        <w:rPr>
          <w:rStyle w:val="apple-converted-space"/>
          <w:rFonts w:ascii="Bahnschrift" w:hAnsi="Bahnschrift"/>
          <w:color w:val="666666"/>
        </w:rPr>
        <w:t xml:space="preserve">. </w:t>
      </w:r>
    </w:p>
    <w:p w14:paraId="75B728E7" w14:textId="7CE71063" w:rsidR="00081CE0" w:rsidRPr="00BE02C3" w:rsidRDefault="00C235E1" w:rsidP="00752A55">
      <w:pPr>
        <w:rPr>
          <w:rFonts w:ascii="Bahnschrift" w:hAnsi="Bahnschrift"/>
        </w:rPr>
      </w:pPr>
      <w:r>
        <w:rPr>
          <w:rFonts w:ascii="Bahnschrift" w:hAnsi="Bahnschrift"/>
        </w:rPr>
        <w:t>Updated October 2025</w:t>
      </w:r>
    </w:p>
    <w:sectPr w:rsidR="00081CE0" w:rsidRPr="00BE02C3" w:rsidSect="00F938B7">
      <w:headerReference w:type="default" r:id="rId7"/>
      <w:footerReference w:type="default" r:id="rId8"/>
      <w:type w:val="continuous"/>
      <w:pgSz w:w="12240" w:h="15840"/>
      <w:pgMar w:top="1440" w:right="900" w:bottom="144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2A2F9" w14:textId="77777777" w:rsidR="001675BF" w:rsidRDefault="001675BF" w:rsidP="006D4125">
      <w:pPr>
        <w:spacing w:after="0" w:line="240" w:lineRule="auto"/>
      </w:pPr>
      <w:r>
        <w:separator/>
      </w:r>
    </w:p>
  </w:endnote>
  <w:endnote w:type="continuationSeparator" w:id="0">
    <w:p w14:paraId="7B98B7EF" w14:textId="77777777" w:rsidR="001675BF" w:rsidRDefault="001675BF" w:rsidP="006D4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Dreaming Outloud Pro">
    <w:panose1 w:val="03050502040302030504"/>
    <w:charset w:val="4D"/>
    <w:family w:val="script"/>
    <w:pitch w:val="variable"/>
    <w:sig w:usb0="800000EF" w:usb1="0000000A" w:usb2="00000008"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93558" w14:textId="77777777" w:rsidR="00BE02C3" w:rsidRPr="0034297C" w:rsidRDefault="00BE02C3" w:rsidP="00BE02C3">
    <w:pPr>
      <w:jc w:val="center"/>
      <w:rPr>
        <w:rFonts w:ascii="Dreaming Outloud Pro" w:hAnsi="Dreaming Outloud Pro" w:cs="Dreaming Outloud Pro"/>
        <w:b/>
        <w:bCs/>
      </w:rPr>
    </w:pPr>
    <w:r w:rsidRPr="0034297C">
      <w:rPr>
        <w:rFonts w:ascii="Dreaming Outloud Pro" w:hAnsi="Dreaming Outloud Pro" w:cs="Dreaming Outloud Pro"/>
        <w:b/>
        <w:bCs/>
      </w:rPr>
      <w:t>Life Coaching – Alternative Learning – Emotional Wellbeing Support for Children and Young People</w:t>
    </w:r>
  </w:p>
  <w:p w14:paraId="7D01861A" w14:textId="32547454" w:rsidR="003D656C" w:rsidRDefault="00EC12AE" w:rsidP="00EC12AE">
    <w:pPr>
      <w:pStyle w:val="Footer"/>
      <w:jc w:val="center"/>
    </w:pPr>
    <w:r>
      <w:rPr>
        <w:rFonts w:ascii="Dreaming Outloud Pro" w:hAnsi="Dreaming Outloud Pro" w:cs="Dreaming Outloud Pro"/>
        <w:b/>
        <w:bCs/>
        <w:noProof/>
      </w:rPr>
      <w:drawing>
        <wp:inline distT="0" distB="0" distL="0" distR="0" wp14:anchorId="6768CBD4" wp14:editId="3A607FA6">
          <wp:extent cx="914400" cy="264160"/>
          <wp:effectExtent l="0" t="0" r="0" b="2540"/>
          <wp:docPr id="723559198" name="Picture 2" descr="A blue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559198" name="Picture 2" descr="A blue and grey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26416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86C98" w14:textId="77777777" w:rsidR="001675BF" w:rsidRDefault="001675BF" w:rsidP="006D4125">
      <w:pPr>
        <w:spacing w:after="0" w:line="240" w:lineRule="auto"/>
      </w:pPr>
      <w:r>
        <w:separator/>
      </w:r>
    </w:p>
  </w:footnote>
  <w:footnote w:type="continuationSeparator" w:id="0">
    <w:p w14:paraId="7AB8C6FA" w14:textId="77777777" w:rsidR="001675BF" w:rsidRDefault="001675BF" w:rsidP="006D41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63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1"/>
      <w:gridCol w:w="2791"/>
      <w:gridCol w:w="3312"/>
      <w:gridCol w:w="2258"/>
    </w:tblGrid>
    <w:tr w:rsidR="00AA434E" w:rsidRPr="00BE02C3" w14:paraId="6960CB81" w14:textId="77777777" w:rsidTr="00EA0A5F">
      <w:trPr>
        <w:trHeight w:val="1629"/>
      </w:trPr>
      <w:tc>
        <w:tcPr>
          <w:tcW w:w="2289" w:type="dxa"/>
        </w:tcPr>
        <w:p w14:paraId="1BF689FA" w14:textId="7715DBE4" w:rsidR="00AA434E" w:rsidRPr="00BE02C3" w:rsidRDefault="00EC12AE" w:rsidP="006D4125">
          <w:pPr>
            <w:pStyle w:val="Header"/>
            <w:rPr>
              <w:rFonts w:ascii="Bahnschrift" w:hAnsi="Bahnschrift"/>
            </w:rPr>
          </w:pPr>
          <w:r>
            <w:rPr>
              <w:rFonts w:ascii="Bahnschrift" w:hAnsi="Bahnschrift"/>
              <w:noProof/>
            </w:rPr>
            <w:drawing>
              <wp:anchor distT="0" distB="0" distL="114300" distR="114300" simplePos="0" relativeHeight="251661312" behindDoc="0" locked="0" layoutInCell="1" allowOverlap="1" wp14:anchorId="1CA1C2E0" wp14:editId="04BDC766">
                <wp:simplePos x="0" y="0"/>
                <wp:positionH relativeFrom="column">
                  <wp:posOffset>635</wp:posOffset>
                </wp:positionH>
                <wp:positionV relativeFrom="paragraph">
                  <wp:posOffset>2540</wp:posOffset>
                </wp:positionV>
                <wp:extent cx="2010250" cy="882000"/>
                <wp:effectExtent l="0" t="0" r="0" b="0"/>
                <wp:wrapNone/>
                <wp:docPr id="13019852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0250" cy="882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815" w:type="dxa"/>
        </w:tcPr>
        <w:p w14:paraId="62EB33FB" w14:textId="083021B9" w:rsidR="00AA434E" w:rsidRPr="00BE02C3" w:rsidRDefault="00AA434E" w:rsidP="004A576B">
          <w:pPr>
            <w:pStyle w:val="Header"/>
            <w:spacing w:before="240"/>
            <w:jc w:val="center"/>
            <w:rPr>
              <w:rFonts w:ascii="Bahnschrift" w:hAnsi="Bahnschrift" w:cstheme="minorHAnsi"/>
              <w:b/>
              <w:sz w:val="40"/>
              <w:szCs w:val="40"/>
            </w:rPr>
          </w:pPr>
        </w:p>
      </w:tc>
      <w:tc>
        <w:tcPr>
          <w:tcW w:w="3260" w:type="dxa"/>
          <w:vAlign w:val="center"/>
        </w:tcPr>
        <w:p w14:paraId="18A71EEF" w14:textId="57AD4533" w:rsidR="00AA434E" w:rsidRPr="00BE02C3" w:rsidRDefault="00AA434E" w:rsidP="00B51446">
          <w:pPr>
            <w:pStyle w:val="Header"/>
            <w:jc w:val="right"/>
            <w:rPr>
              <w:rFonts w:ascii="Bahnschrift" w:hAnsi="Bahnschrift"/>
              <w:sz w:val="20"/>
              <w:szCs w:val="26"/>
            </w:rPr>
          </w:pPr>
          <w:r w:rsidRPr="00BE02C3">
            <w:rPr>
              <w:rFonts w:ascii="Segoe UI Symbol" w:hAnsi="Segoe UI Symbol" w:cs="Segoe UI Symbol"/>
            </w:rPr>
            <w:t>☏</w:t>
          </w:r>
          <w:r w:rsidRPr="00BE02C3">
            <w:rPr>
              <w:rFonts w:ascii="Bahnschrift" w:hAnsi="Bahnschrift" w:cs="Segoe UI Symbol"/>
            </w:rPr>
            <w:t xml:space="preserve"> </w:t>
          </w:r>
          <w:r w:rsidR="00081CE0" w:rsidRPr="00BE02C3">
            <w:rPr>
              <w:rFonts w:ascii="Bahnschrift" w:hAnsi="Bahnschrift"/>
              <w:sz w:val="20"/>
              <w:szCs w:val="26"/>
            </w:rPr>
            <w:t>07535662410</w:t>
          </w:r>
        </w:p>
        <w:p w14:paraId="4216D234" w14:textId="77777777" w:rsidR="008F36C6" w:rsidRPr="00BE02C3" w:rsidRDefault="008F36C6" w:rsidP="00B51446">
          <w:pPr>
            <w:pStyle w:val="Header"/>
            <w:jc w:val="right"/>
            <w:rPr>
              <w:rFonts w:ascii="Bahnschrift" w:hAnsi="Bahnschrift"/>
              <w:sz w:val="20"/>
              <w:szCs w:val="26"/>
            </w:rPr>
          </w:pPr>
        </w:p>
        <w:p w14:paraId="5E5A789C" w14:textId="3010259F" w:rsidR="00AA434E" w:rsidRPr="00BE02C3" w:rsidRDefault="00AA434E" w:rsidP="00B51446">
          <w:pPr>
            <w:pStyle w:val="Header"/>
            <w:jc w:val="right"/>
            <w:rPr>
              <w:rFonts w:ascii="Bahnschrift" w:hAnsi="Bahnschrift"/>
              <w:sz w:val="20"/>
              <w:szCs w:val="26"/>
            </w:rPr>
          </w:pPr>
        </w:p>
        <w:p w14:paraId="76800C04" w14:textId="77777777" w:rsidR="00CC3514" w:rsidRPr="00BE02C3" w:rsidRDefault="00CC3514" w:rsidP="00B51446">
          <w:pPr>
            <w:pStyle w:val="Header"/>
            <w:jc w:val="right"/>
            <w:rPr>
              <w:rFonts w:ascii="Bahnschrift" w:hAnsi="Bahnschrift"/>
              <w:sz w:val="20"/>
              <w:szCs w:val="26"/>
            </w:rPr>
          </w:pPr>
        </w:p>
        <w:p w14:paraId="6E7DADF3" w14:textId="7DD12BD2" w:rsidR="00AA434E" w:rsidRPr="00BE02C3" w:rsidRDefault="00081CE0" w:rsidP="00B51446">
          <w:pPr>
            <w:pStyle w:val="Header"/>
            <w:jc w:val="right"/>
            <w:rPr>
              <w:rFonts w:ascii="Bahnschrift" w:hAnsi="Bahnschrift"/>
              <w:sz w:val="20"/>
              <w:szCs w:val="26"/>
            </w:rPr>
          </w:pPr>
          <w:r w:rsidRPr="00BE02C3">
            <w:rPr>
              <w:rFonts w:ascii="Bahnschrift" w:hAnsi="Bahnschrift"/>
              <w:sz w:val="20"/>
              <w:szCs w:val="26"/>
            </w:rPr>
            <w:t>emma</w:t>
          </w:r>
          <w:r w:rsidR="00AA434E" w:rsidRPr="00BE02C3">
            <w:rPr>
              <w:rFonts w:ascii="Bahnschrift" w:hAnsi="Bahnschrift"/>
              <w:sz w:val="20"/>
              <w:szCs w:val="26"/>
            </w:rPr>
            <w:t>@</w:t>
          </w:r>
          <w:r w:rsidRPr="00BE02C3">
            <w:rPr>
              <w:rFonts w:ascii="Bahnschrift" w:hAnsi="Bahnschrift"/>
              <w:sz w:val="20"/>
              <w:szCs w:val="26"/>
            </w:rPr>
            <w:t>solentyouthcoaching.co.uk</w:t>
          </w:r>
        </w:p>
        <w:p w14:paraId="5C17FBA8" w14:textId="41AB301A" w:rsidR="00AA434E" w:rsidRPr="00BE02C3" w:rsidRDefault="00F4354C" w:rsidP="00B51446">
          <w:pPr>
            <w:pStyle w:val="Header"/>
            <w:jc w:val="right"/>
            <w:rPr>
              <w:rFonts w:ascii="Bahnschrift" w:hAnsi="Bahnschrift"/>
              <w:sz w:val="20"/>
              <w:szCs w:val="26"/>
            </w:rPr>
          </w:pPr>
          <w:r w:rsidRPr="00BE02C3">
            <w:rPr>
              <w:rFonts w:ascii="Bahnschrift" w:hAnsi="Bahnschrift"/>
              <w:sz w:val="20"/>
              <w:szCs w:val="26"/>
            </w:rPr>
            <w:t>www.</w:t>
          </w:r>
          <w:r w:rsidR="00081CE0" w:rsidRPr="00BE02C3">
            <w:rPr>
              <w:rFonts w:ascii="Bahnschrift" w:hAnsi="Bahnschrift"/>
              <w:sz w:val="20"/>
              <w:szCs w:val="26"/>
            </w:rPr>
            <w:t>solentyouthcoaching</w:t>
          </w:r>
          <w:r w:rsidR="00AA434E" w:rsidRPr="00BE02C3">
            <w:rPr>
              <w:rFonts w:ascii="Bahnschrift" w:hAnsi="Bahnschrift"/>
              <w:sz w:val="20"/>
              <w:szCs w:val="26"/>
            </w:rPr>
            <w:t>.co</w:t>
          </w:r>
          <w:r w:rsidR="00081CE0" w:rsidRPr="00BE02C3">
            <w:rPr>
              <w:rFonts w:ascii="Bahnschrift" w:hAnsi="Bahnschrift"/>
              <w:sz w:val="20"/>
              <w:szCs w:val="26"/>
            </w:rPr>
            <w:t>.uk</w:t>
          </w:r>
        </w:p>
      </w:tc>
      <w:tc>
        <w:tcPr>
          <w:tcW w:w="2268" w:type="dxa"/>
          <w:vAlign w:val="center"/>
        </w:tcPr>
        <w:p w14:paraId="48CB8E56" w14:textId="3D99D0C0" w:rsidR="008F36C6" w:rsidRPr="00BE02C3" w:rsidRDefault="008F36C6" w:rsidP="00AA434E">
          <w:pPr>
            <w:pStyle w:val="Header"/>
            <w:jc w:val="right"/>
            <w:rPr>
              <w:rFonts w:ascii="Bahnschrift" w:hAnsi="Bahnschrift"/>
              <w:sz w:val="20"/>
              <w:szCs w:val="26"/>
            </w:rPr>
          </w:pPr>
          <w:r w:rsidRPr="00BE02C3">
            <w:rPr>
              <w:rFonts w:ascii="Bahnschrift" w:hAnsi="Bahnschrift"/>
              <w:sz w:val="20"/>
              <w:szCs w:val="26"/>
            </w:rPr>
            <w:t>Emma Mason</w:t>
          </w:r>
        </w:p>
        <w:p w14:paraId="17563A61" w14:textId="46B27F54" w:rsidR="00AA434E" w:rsidRPr="00BE02C3" w:rsidRDefault="00081CE0" w:rsidP="00AA434E">
          <w:pPr>
            <w:pStyle w:val="Header"/>
            <w:jc w:val="right"/>
            <w:rPr>
              <w:rFonts w:ascii="Bahnschrift" w:hAnsi="Bahnschrift"/>
              <w:sz w:val="20"/>
              <w:szCs w:val="26"/>
            </w:rPr>
          </w:pPr>
          <w:r w:rsidRPr="00BE02C3">
            <w:rPr>
              <w:rFonts w:ascii="Bahnschrift" w:hAnsi="Bahnschrift"/>
              <w:sz w:val="20"/>
              <w:szCs w:val="26"/>
            </w:rPr>
            <w:t>Solent Youth Coaching</w:t>
          </w:r>
        </w:p>
        <w:p w14:paraId="0AC226F6" w14:textId="77777777" w:rsidR="00AA434E" w:rsidRPr="00BE02C3" w:rsidRDefault="00AA434E" w:rsidP="00AA434E">
          <w:pPr>
            <w:pStyle w:val="Header"/>
            <w:jc w:val="right"/>
            <w:rPr>
              <w:rFonts w:ascii="Bahnschrift" w:hAnsi="Bahnschrift"/>
              <w:sz w:val="20"/>
              <w:szCs w:val="26"/>
            </w:rPr>
          </w:pPr>
          <w:r w:rsidRPr="00BE02C3">
            <w:rPr>
              <w:rFonts w:ascii="Bahnschrift" w:hAnsi="Bahnschrift"/>
              <w:sz w:val="20"/>
              <w:szCs w:val="26"/>
            </w:rPr>
            <w:t>13, Rosemary Walk</w:t>
          </w:r>
        </w:p>
        <w:p w14:paraId="00F69234" w14:textId="77777777" w:rsidR="00AA434E" w:rsidRPr="00BE02C3" w:rsidRDefault="00AA434E" w:rsidP="00AA434E">
          <w:pPr>
            <w:pStyle w:val="Header"/>
            <w:jc w:val="right"/>
            <w:rPr>
              <w:rFonts w:ascii="Bahnschrift" w:hAnsi="Bahnschrift"/>
              <w:sz w:val="20"/>
              <w:szCs w:val="26"/>
            </w:rPr>
          </w:pPr>
          <w:r w:rsidRPr="00BE02C3">
            <w:rPr>
              <w:rFonts w:ascii="Bahnschrift" w:hAnsi="Bahnschrift"/>
              <w:sz w:val="20"/>
              <w:szCs w:val="26"/>
            </w:rPr>
            <w:t>Lee-on-the-Solent</w:t>
          </w:r>
        </w:p>
        <w:p w14:paraId="561793B0" w14:textId="77777777" w:rsidR="00AA434E" w:rsidRPr="00BE02C3" w:rsidRDefault="00AA434E" w:rsidP="00AA434E">
          <w:pPr>
            <w:pStyle w:val="Header"/>
            <w:jc w:val="right"/>
            <w:rPr>
              <w:rFonts w:ascii="Bahnschrift" w:hAnsi="Bahnschrift"/>
              <w:sz w:val="20"/>
              <w:szCs w:val="26"/>
            </w:rPr>
          </w:pPr>
          <w:r w:rsidRPr="00BE02C3">
            <w:rPr>
              <w:rFonts w:ascii="Bahnschrift" w:hAnsi="Bahnschrift"/>
              <w:sz w:val="20"/>
              <w:szCs w:val="26"/>
            </w:rPr>
            <w:t>Hampshire</w:t>
          </w:r>
        </w:p>
        <w:p w14:paraId="1F1E52F2" w14:textId="7AC526EE" w:rsidR="00AA434E" w:rsidRPr="00BE02C3" w:rsidRDefault="00AA434E" w:rsidP="00B51446">
          <w:pPr>
            <w:pStyle w:val="Header"/>
            <w:jc w:val="right"/>
            <w:rPr>
              <w:rFonts w:ascii="Bahnschrift" w:hAnsi="Bahnschrift"/>
              <w:sz w:val="20"/>
              <w:szCs w:val="26"/>
            </w:rPr>
          </w:pPr>
          <w:r w:rsidRPr="00BE02C3">
            <w:rPr>
              <w:rFonts w:ascii="Bahnschrift" w:hAnsi="Bahnschrift"/>
              <w:sz w:val="20"/>
              <w:szCs w:val="26"/>
            </w:rPr>
            <w:t>PO13 8JB</w:t>
          </w:r>
        </w:p>
      </w:tc>
    </w:tr>
  </w:tbl>
  <w:p w14:paraId="08F3299D" w14:textId="0E258C8E" w:rsidR="006D4125" w:rsidRPr="00BE02C3" w:rsidRDefault="006D4125" w:rsidP="006D4125">
    <w:pPr>
      <w:pStyle w:val="Header"/>
      <w:rPr>
        <w:rFonts w:ascii="Bahnschrift" w:hAnsi="Bahnschrif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125"/>
    <w:rsid w:val="00081CE0"/>
    <w:rsid w:val="000F7819"/>
    <w:rsid w:val="00165E73"/>
    <w:rsid w:val="001675BF"/>
    <w:rsid w:val="001D0A72"/>
    <w:rsid w:val="001F492A"/>
    <w:rsid w:val="00205FE1"/>
    <w:rsid w:val="002165BB"/>
    <w:rsid w:val="00217FC6"/>
    <w:rsid w:val="0022346C"/>
    <w:rsid w:val="002A5EF2"/>
    <w:rsid w:val="003527DA"/>
    <w:rsid w:val="0039136E"/>
    <w:rsid w:val="003A0E77"/>
    <w:rsid w:val="003D656C"/>
    <w:rsid w:val="003E30F1"/>
    <w:rsid w:val="004036AC"/>
    <w:rsid w:val="004049C0"/>
    <w:rsid w:val="00406149"/>
    <w:rsid w:val="0044709F"/>
    <w:rsid w:val="004A576B"/>
    <w:rsid w:val="004B225F"/>
    <w:rsid w:val="005011D6"/>
    <w:rsid w:val="005133DD"/>
    <w:rsid w:val="00526B6E"/>
    <w:rsid w:val="00544C36"/>
    <w:rsid w:val="00671091"/>
    <w:rsid w:val="0067269C"/>
    <w:rsid w:val="006C150F"/>
    <w:rsid w:val="006C7508"/>
    <w:rsid w:val="006D4125"/>
    <w:rsid w:val="006F2621"/>
    <w:rsid w:val="007130E3"/>
    <w:rsid w:val="00736DBD"/>
    <w:rsid w:val="00752A55"/>
    <w:rsid w:val="007A026B"/>
    <w:rsid w:val="007D1F35"/>
    <w:rsid w:val="008153F9"/>
    <w:rsid w:val="00824F66"/>
    <w:rsid w:val="008801BF"/>
    <w:rsid w:val="008F36C6"/>
    <w:rsid w:val="009024EF"/>
    <w:rsid w:val="00927586"/>
    <w:rsid w:val="009538D6"/>
    <w:rsid w:val="00960B92"/>
    <w:rsid w:val="009C4A11"/>
    <w:rsid w:val="00A229F0"/>
    <w:rsid w:val="00A933E8"/>
    <w:rsid w:val="00A97182"/>
    <w:rsid w:val="00AA270C"/>
    <w:rsid w:val="00AA434E"/>
    <w:rsid w:val="00AC03D7"/>
    <w:rsid w:val="00AD030C"/>
    <w:rsid w:val="00AF2294"/>
    <w:rsid w:val="00B504CA"/>
    <w:rsid w:val="00B51446"/>
    <w:rsid w:val="00B71141"/>
    <w:rsid w:val="00B763B1"/>
    <w:rsid w:val="00BE02C3"/>
    <w:rsid w:val="00C026FA"/>
    <w:rsid w:val="00C0719B"/>
    <w:rsid w:val="00C2248A"/>
    <w:rsid w:val="00C235E1"/>
    <w:rsid w:val="00C71ACA"/>
    <w:rsid w:val="00C95C58"/>
    <w:rsid w:val="00CA3D83"/>
    <w:rsid w:val="00CC3514"/>
    <w:rsid w:val="00CD04A9"/>
    <w:rsid w:val="00D31E82"/>
    <w:rsid w:val="00D501E7"/>
    <w:rsid w:val="00D67E39"/>
    <w:rsid w:val="00D810D7"/>
    <w:rsid w:val="00D92A68"/>
    <w:rsid w:val="00DF401A"/>
    <w:rsid w:val="00DF42A1"/>
    <w:rsid w:val="00E62298"/>
    <w:rsid w:val="00E74614"/>
    <w:rsid w:val="00EA0A5F"/>
    <w:rsid w:val="00EC12AE"/>
    <w:rsid w:val="00EF39D5"/>
    <w:rsid w:val="00EF7F21"/>
    <w:rsid w:val="00F14D84"/>
    <w:rsid w:val="00F4354C"/>
    <w:rsid w:val="00F60677"/>
    <w:rsid w:val="00F60E83"/>
    <w:rsid w:val="00F87F38"/>
    <w:rsid w:val="00F938B7"/>
    <w:rsid w:val="00FC425A"/>
  </w:rsids>
  <m:mathPr>
    <m:mathFont m:val="Cambria Math"/>
    <m:brkBin m:val="before"/>
    <m:brkBinSub m:val="--"/>
    <m:smallFrac m:val="0"/>
    <m:dispDef/>
    <m:lMargin m:val="0"/>
    <m:rMargin m:val="0"/>
    <m:defJc m:val="centerGroup"/>
    <m:wrapIndent m:val="1440"/>
    <m:intLim m:val="subSup"/>
    <m:naryLim m:val="undOvr"/>
  </m:mathPr>
  <w:themeFontLang w:val="en-US"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BFD6BA"/>
  <w15:chartTrackingRefBased/>
  <w15:docId w15:val="{08D88F53-4515-4679-A1BD-A9C9A95BA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6D4125"/>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6D4125"/>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736DB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41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4125"/>
  </w:style>
  <w:style w:type="paragraph" w:styleId="Footer">
    <w:name w:val="footer"/>
    <w:basedOn w:val="Normal"/>
    <w:link w:val="FooterChar"/>
    <w:uiPriority w:val="99"/>
    <w:unhideWhenUsed/>
    <w:rsid w:val="006D41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4125"/>
  </w:style>
  <w:style w:type="table" w:styleId="TableGrid">
    <w:name w:val="Table Grid"/>
    <w:basedOn w:val="TableNormal"/>
    <w:uiPriority w:val="39"/>
    <w:rsid w:val="006D4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D4125"/>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6D4125"/>
    <w:rPr>
      <w:rFonts w:ascii="Times New Roman" w:eastAsia="Times New Roman" w:hAnsi="Times New Roman" w:cs="Times New Roman"/>
      <w:b/>
      <w:bCs/>
      <w:sz w:val="27"/>
      <w:szCs w:val="27"/>
      <w:lang w:eastAsia="en-GB"/>
    </w:rPr>
  </w:style>
  <w:style w:type="paragraph" w:customStyle="1" w:styleId="ssp">
    <w:name w:val="ssp"/>
    <w:basedOn w:val="Normal"/>
    <w:rsid w:val="006D412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pell">
    <w:name w:val="spell"/>
    <w:basedOn w:val="DefaultParagraphFont"/>
    <w:rsid w:val="006D4125"/>
  </w:style>
  <w:style w:type="character" w:styleId="Hyperlink">
    <w:name w:val="Hyperlink"/>
    <w:basedOn w:val="DefaultParagraphFont"/>
    <w:uiPriority w:val="99"/>
    <w:unhideWhenUsed/>
    <w:rsid w:val="006D4125"/>
    <w:rPr>
      <w:color w:val="0000FF"/>
      <w:u w:val="single"/>
    </w:rPr>
  </w:style>
  <w:style w:type="character" w:styleId="PlaceholderText">
    <w:name w:val="Placeholder Text"/>
    <w:basedOn w:val="DefaultParagraphFont"/>
    <w:uiPriority w:val="99"/>
    <w:semiHidden/>
    <w:rsid w:val="00A933E8"/>
    <w:rPr>
      <w:color w:val="808080"/>
    </w:rPr>
  </w:style>
  <w:style w:type="character" w:styleId="UnresolvedMention">
    <w:name w:val="Unresolved Mention"/>
    <w:basedOn w:val="DefaultParagraphFont"/>
    <w:uiPriority w:val="99"/>
    <w:semiHidden/>
    <w:unhideWhenUsed/>
    <w:rsid w:val="00AA434E"/>
    <w:rPr>
      <w:color w:val="605E5C"/>
      <w:shd w:val="clear" w:color="auto" w:fill="E1DFDD"/>
    </w:rPr>
  </w:style>
  <w:style w:type="table" w:styleId="PlainTable3">
    <w:name w:val="Plain Table 3"/>
    <w:basedOn w:val="TableNormal"/>
    <w:uiPriority w:val="43"/>
    <w:rsid w:val="00DF42A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4Char">
    <w:name w:val="Heading 4 Char"/>
    <w:basedOn w:val="DefaultParagraphFont"/>
    <w:link w:val="Heading4"/>
    <w:uiPriority w:val="9"/>
    <w:semiHidden/>
    <w:rsid w:val="00736DBD"/>
    <w:rPr>
      <w:rFonts w:asciiTheme="majorHAnsi" w:eastAsiaTheme="majorEastAsia" w:hAnsiTheme="majorHAnsi" w:cstheme="majorBidi"/>
      <w:i/>
      <w:iCs/>
      <w:color w:val="2F5496" w:themeColor="accent1" w:themeShade="BF"/>
    </w:rPr>
  </w:style>
  <w:style w:type="paragraph" w:styleId="NormalWeb">
    <w:name w:val="Normal (Web)"/>
    <w:basedOn w:val="Normal"/>
    <w:uiPriority w:val="99"/>
    <w:semiHidden/>
    <w:unhideWhenUsed/>
    <w:rsid w:val="00736DB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36DBD"/>
    <w:rPr>
      <w:b/>
      <w:bCs/>
    </w:rPr>
  </w:style>
  <w:style w:type="character" w:customStyle="1" w:styleId="apple-converted-space">
    <w:name w:val="apple-converted-space"/>
    <w:basedOn w:val="DefaultParagraphFont"/>
    <w:rsid w:val="00736D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6766">
      <w:bodyDiv w:val="1"/>
      <w:marLeft w:val="0"/>
      <w:marRight w:val="0"/>
      <w:marTop w:val="0"/>
      <w:marBottom w:val="0"/>
      <w:divBdr>
        <w:top w:val="none" w:sz="0" w:space="0" w:color="auto"/>
        <w:left w:val="none" w:sz="0" w:space="0" w:color="auto"/>
        <w:bottom w:val="none" w:sz="0" w:space="0" w:color="auto"/>
        <w:right w:val="none" w:sz="0" w:space="0" w:color="auto"/>
      </w:divBdr>
      <w:divsChild>
        <w:div w:id="1434276810">
          <w:marLeft w:val="0"/>
          <w:marRight w:val="0"/>
          <w:marTop w:val="0"/>
          <w:marBottom w:val="0"/>
          <w:divBdr>
            <w:top w:val="none" w:sz="0" w:space="0" w:color="auto"/>
            <w:left w:val="none" w:sz="0" w:space="0" w:color="auto"/>
            <w:bottom w:val="none" w:sz="0" w:space="0" w:color="auto"/>
            <w:right w:val="none" w:sz="0" w:space="0" w:color="auto"/>
          </w:divBdr>
          <w:divsChild>
            <w:div w:id="239951934">
              <w:marLeft w:val="0"/>
              <w:marRight w:val="0"/>
              <w:marTop w:val="0"/>
              <w:marBottom w:val="0"/>
              <w:divBdr>
                <w:top w:val="none" w:sz="0" w:space="0" w:color="auto"/>
                <w:left w:val="none" w:sz="0" w:space="0" w:color="auto"/>
                <w:bottom w:val="none" w:sz="0" w:space="0" w:color="auto"/>
                <w:right w:val="none" w:sz="0" w:space="0" w:color="auto"/>
              </w:divBdr>
              <w:divsChild>
                <w:div w:id="381293996">
                  <w:marLeft w:val="0"/>
                  <w:marRight w:val="0"/>
                  <w:marTop w:val="0"/>
                  <w:marBottom w:val="0"/>
                  <w:divBdr>
                    <w:top w:val="none" w:sz="0" w:space="0" w:color="auto"/>
                    <w:left w:val="none" w:sz="0" w:space="0" w:color="auto"/>
                    <w:bottom w:val="none" w:sz="0" w:space="0" w:color="auto"/>
                    <w:right w:val="none" w:sz="0" w:space="0" w:color="auto"/>
                  </w:divBdr>
                  <w:divsChild>
                    <w:div w:id="628438264">
                      <w:marLeft w:val="0"/>
                      <w:marRight w:val="0"/>
                      <w:marTop w:val="0"/>
                      <w:marBottom w:val="0"/>
                      <w:divBdr>
                        <w:top w:val="none" w:sz="0" w:space="0" w:color="auto"/>
                        <w:left w:val="none" w:sz="0" w:space="0" w:color="auto"/>
                        <w:bottom w:val="none" w:sz="0" w:space="0" w:color="auto"/>
                        <w:right w:val="none" w:sz="0" w:space="0" w:color="auto"/>
                      </w:divBdr>
                      <w:divsChild>
                        <w:div w:id="209466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548344">
                  <w:marLeft w:val="0"/>
                  <w:marRight w:val="0"/>
                  <w:marTop w:val="0"/>
                  <w:marBottom w:val="0"/>
                  <w:divBdr>
                    <w:top w:val="none" w:sz="0" w:space="0" w:color="auto"/>
                    <w:left w:val="none" w:sz="0" w:space="0" w:color="auto"/>
                    <w:bottom w:val="none" w:sz="0" w:space="0" w:color="auto"/>
                    <w:right w:val="none" w:sz="0" w:space="0" w:color="auto"/>
                  </w:divBdr>
                  <w:divsChild>
                    <w:div w:id="51123856">
                      <w:marLeft w:val="0"/>
                      <w:marRight w:val="0"/>
                      <w:marTop w:val="0"/>
                      <w:marBottom w:val="0"/>
                      <w:divBdr>
                        <w:top w:val="none" w:sz="0" w:space="0" w:color="auto"/>
                        <w:left w:val="none" w:sz="0" w:space="0" w:color="auto"/>
                        <w:bottom w:val="none" w:sz="0" w:space="0" w:color="auto"/>
                        <w:right w:val="none" w:sz="0" w:space="0" w:color="auto"/>
                      </w:divBdr>
                      <w:divsChild>
                        <w:div w:id="66997921">
                          <w:marLeft w:val="0"/>
                          <w:marRight w:val="0"/>
                          <w:marTop w:val="0"/>
                          <w:marBottom w:val="0"/>
                          <w:divBdr>
                            <w:top w:val="none" w:sz="0" w:space="0" w:color="auto"/>
                            <w:left w:val="none" w:sz="0" w:space="0" w:color="auto"/>
                            <w:bottom w:val="none" w:sz="0" w:space="0" w:color="auto"/>
                            <w:right w:val="none" w:sz="0" w:space="0" w:color="auto"/>
                          </w:divBdr>
                          <w:divsChild>
                            <w:div w:id="940452563">
                              <w:marLeft w:val="0"/>
                              <w:marRight w:val="0"/>
                              <w:marTop w:val="0"/>
                              <w:marBottom w:val="0"/>
                              <w:divBdr>
                                <w:top w:val="none" w:sz="0" w:space="0" w:color="auto"/>
                                <w:left w:val="none" w:sz="0" w:space="0" w:color="auto"/>
                                <w:bottom w:val="none" w:sz="0" w:space="0" w:color="auto"/>
                                <w:right w:val="none" w:sz="0" w:space="0" w:color="auto"/>
                              </w:divBdr>
                              <w:divsChild>
                                <w:div w:id="1004630873">
                                  <w:marLeft w:val="0"/>
                                  <w:marRight w:val="0"/>
                                  <w:marTop w:val="0"/>
                                  <w:marBottom w:val="0"/>
                                  <w:divBdr>
                                    <w:top w:val="none" w:sz="0" w:space="0" w:color="auto"/>
                                    <w:left w:val="none" w:sz="0" w:space="0" w:color="auto"/>
                                    <w:bottom w:val="none" w:sz="0" w:space="0" w:color="auto"/>
                                    <w:right w:val="none" w:sz="0" w:space="0" w:color="auto"/>
                                  </w:divBdr>
                                  <w:divsChild>
                                    <w:div w:id="270473870">
                                      <w:marLeft w:val="0"/>
                                      <w:marRight w:val="0"/>
                                      <w:marTop w:val="0"/>
                                      <w:marBottom w:val="0"/>
                                      <w:divBdr>
                                        <w:top w:val="none" w:sz="0" w:space="0" w:color="auto"/>
                                        <w:left w:val="none" w:sz="0" w:space="0" w:color="auto"/>
                                        <w:bottom w:val="none" w:sz="0" w:space="0" w:color="auto"/>
                                        <w:right w:val="none" w:sz="0" w:space="0" w:color="auto"/>
                                      </w:divBdr>
                                      <w:divsChild>
                                        <w:div w:id="1127507041">
                                          <w:marLeft w:val="0"/>
                                          <w:marRight w:val="0"/>
                                          <w:marTop w:val="0"/>
                                          <w:marBottom w:val="0"/>
                                          <w:divBdr>
                                            <w:top w:val="none" w:sz="0" w:space="0" w:color="auto"/>
                                            <w:left w:val="none" w:sz="0" w:space="0" w:color="auto"/>
                                            <w:bottom w:val="none" w:sz="0" w:space="0" w:color="auto"/>
                                            <w:right w:val="none" w:sz="0" w:space="0" w:color="auto"/>
                                          </w:divBdr>
                                          <w:divsChild>
                                            <w:div w:id="692149977">
                                              <w:marLeft w:val="0"/>
                                              <w:marRight w:val="0"/>
                                              <w:marTop w:val="0"/>
                                              <w:marBottom w:val="0"/>
                                              <w:divBdr>
                                                <w:top w:val="none" w:sz="0" w:space="0" w:color="auto"/>
                                                <w:left w:val="none" w:sz="0" w:space="0" w:color="auto"/>
                                                <w:bottom w:val="none" w:sz="0" w:space="0" w:color="auto"/>
                                                <w:right w:val="none" w:sz="0" w:space="0" w:color="auto"/>
                                              </w:divBdr>
                                              <w:divsChild>
                                                <w:div w:id="1836148968">
                                                  <w:marLeft w:val="0"/>
                                                  <w:marRight w:val="0"/>
                                                  <w:marTop w:val="0"/>
                                                  <w:marBottom w:val="0"/>
                                                  <w:divBdr>
                                                    <w:top w:val="none" w:sz="0" w:space="0" w:color="auto"/>
                                                    <w:left w:val="none" w:sz="0" w:space="0" w:color="auto"/>
                                                    <w:bottom w:val="none" w:sz="0" w:space="0" w:color="auto"/>
                                                    <w:right w:val="none" w:sz="0" w:space="0" w:color="auto"/>
                                                  </w:divBdr>
                                                  <w:divsChild>
                                                    <w:div w:id="12216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16763822">
      <w:bodyDiv w:val="1"/>
      <w:marLeft w:val="0"/>
      <w:marRight w:val="0"/>
      <w:marTop w:val="0"/>
      <w:marBottom w:val="0"/>
      <w:divBdr>
        <w:top w:val="none" w:sz="0" w:space="0" w:color="auto"/>
        <w:left w:val="none" w:sz="0" w:space="0" w:color="auto"/>
        <w:bottom w:val="none" w:sz="0" w:space="0" w:color="auto"/>
        <w:right w:val="none" w:sz="0" w:space="0" w:color="auto"/>
      </w:divBdr>
    </w:div>
    <w:div w:id="1367415389">
      <w:bodyDiv w:val="1"/>
      <w:marLeft w:val="0"/>
      <w:marRight w:val="0"/>
      <w:marTop w:val="0"/>
      <w:marBottom w:val="0"/>
      <w:divBdr>
        <w:top w:val="none" w:sz="0" w:space="0" w:color="auto"/>
        <w:left w:val="none" w:sz="0" w:space="0" w:color="auto"/>
        <w:bottom w:val="none" w:sz="0" w:space="0" w:color="auto"/>
        <w:right w:val="none" w:sz="0" w:space="0" w:color="auto"/>
      </w:divBdr>
    </w:div>
    <w:div w:id="1934240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324347-74D8-4A81-B5C5-83D3C3174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926</TotalTime>
  <Pages>1</Pages>
  <Words>364</Words>
  <Characters>2078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Mason</dc:creator>
  <cp:keywords/>
  <dc:description/>
  <cp:lastModifiedBy>Emma Mason</cp:lastModifiedBy>
  <cp:revision>12</cp:revision>
  <cp:lastPrinted>2018-07-22T15:26:00Z</cp:lastPrinted>
  <dcterms:created xsi:type="dcterms:W3CDTF">2024-02-13T19:53:00Z</dcterms:created>
  <dcterms:modified xsi:type="dcterms:W3CDTF">2025-10-29T07:17:00Z</dcterms:modified>
</cp:coreProperties>
</file>